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F052" w14:textId="77777777" w:rsidR="00D23793" w:rsidRPr="00D23793" w:rsidRDefault="00D23793" w:rsidP="00D23793">
      <w:pPr>
        <w:rPr>
          <w:b/>
          <w:bCs/>
        </w:rPr>
      </w:pPr>
      <w:r w:rsidRPr="00D23793">
        <w:rPr>
          <w:b/>
          <w:bCs/>
        </w:rPr>
        <w:t>EDITAL DE REGISTRO DE CHAPAS - ELEIÇÃO NO SINDICATO DOS EMPREGADOS EM ESTABELECIMENTOS BANCÁRIOS DO MUNICÍPIO DO RIO DE JANEIRO 2025/2029</w:t>
      </w:r>
    </w:p>
    <w:p w14:paraId="75EB2F23" w14:textId="1C2A073D" w:rsidR="00D23793" w:rsidRPr="00D23793" w:rsidRDefault="00D23793" w:rsidP="00D23793">
      <w:r w:rsidRPr="00D23793">
        <w:drawing>
          <wp:inline distT="0" distB="0" distL="0" distR="0" wp14:anchorId="5DB1F1D9" wp14:editId="2D1BBCE2">
            <wp:extent cx="5400040" cy="3042285"/>
            <wp:effectExtent l="0" t="0" r="0" b="5715"/>
            <wp:docPr id="643818278" name="Imagem 2" descr="EDITAL DE REGISTRO DE CHAPAS - ELEIÇÃO NO SINDICATO DOS EMPREGADOS EM ESTABELECIMENTOS BANCÁRIOS DO MUNICÍPIO DO RIO DE JANEIRO 2025/2029">
              <a:hlinkClick xmlns:a="http://schemas.openxmlformats.org/drawingml/2006/main" r:id="rId4" tooltip="&quot;Clique para imagem de visualizaçã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DITAL DE REGISTRO DE CHAPAS - ELEIÇÃO NO SINDICATO DOS EMPREGADOS EM ESTABELECIMENTOS BANCÁRIOS DO MUNICÍPIO DO RIO DE JANEIRO 2025/2029">
                      <a:hlinkClick r:id="rId4" tooltip="&quot;Clique para imagem de visualizaçã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C3824" w14:textId="77777777" w:rsidR="00D23793" w:rsidRPr="00D23793" w:rsidRDefault="00D23793" w:rsidP="00D23793">
      <w:hyperlink r:id="rId6" w:anchor="facebook" w:tgtFrame="_blank" w:history="1">
        <w:r w:rsidRPr="00D23793">
          <w:rPr>
            <w:rStyle w:val="Hyperlink"/>
          </w:rPr>
          <w:t>Facebook</w:t>
        </w:r>
      </w:hyperlink>
      <w:r w:rsidRPr="00D23793">
        <w:t> </w:t>
      </w:r>
      <w:hyperlink r:id="rId7" w:anchor="twitter" w:tgtFrame="_blank" w:history="1">
        <w:r w:rsidRPr="00D23793">
          <w:rPr>
            <w:rStyle w:val="Hyperlink"/>
          </w:rPr>
          <w:t>Twitter</w:t>
        </w:r>
      </w:hyperlink>
      <w:r w:rsidRPr="00D23793">
        <w:t> </w:t>
      </w:r>
      <w:hyperlink r:id="rId8" w:anchor="whatsapp" w:tgtFrame="_blank" w:history="1">
        <w:r w:rsidRPr="00D23793">
          <w:rPr>
            <w:rStyle w:val="Hyperlink"/>
          </w:rPr>
          <w:t>WhatsApp</w:t>
        </w:r>
      </w:hyperlink>
    </w:p>
    <w:p w14:paraId="6A82A29B" w14:textId="77777777" w:rsidR="00D23793" w:rsidRPr="00D23793" w:rsidRDefault="00D23793" w:rsidP="00D23793">
      <w:r w:rsidRPr="00D23793">
        <w:t>Pelo presente Edital, conforme previsto no Estatuto e no Regimento Eleitoral, Art.14 todos os associados do SEEB Rio ficam cientes que concorrerá a eleição a chapa 1 – UNIDADE NA LUTA, única chapa com inscrição válida para renovação dos cargos da Diretoria Plena, Diretoria Executiva e dos membros efetivos e suplentes do Conselho Fiscal do mandato de 2025 a 2029, nomeada segundo a ordem de inscrição e registro no processo eleitoral. Esse Edital será também divulgado no site do SEEB Rio na internet www.bancariosrio.org.br, bem como será afixada na sede do sindicato, Av. Presidente Vargas, 502 – 20º e 21º andar para efeito de impugnação de candidaturas. O prazo para impugnação é de cinco dias contados a partir de 06 de março de 2025. Somente será recebida a impugnação fundamentada em casos de inelegibilidade prevista no Estatuto ou no Regimento Eleitoral Art. 14 e Art. 21 e 22 devendo ser proposta por escrito a Presidenta da Comissão Eleitoral e assinada por associado em pleno gozo dos seus direitos sociais e poderá ser enviada para o e-mail oficial da comissão eleitoral (comissã</w:t>
      </w:r>
      <w:hyperlink r:id="rId9" w:history="1">
        <w:r w:rsidRPr="00D23793">
          <w:rPr>
            <w:rStyle w:val="Hyperlink"/>
          </w:rPr>
          <w:t>oeleitoral@bancariosrio.org.br</w:t>
        </w:r>
      </w:hyperlink>
      <w:r w:rsidRPr="00D23793">
        <w:t>) ou entregue presencialmente na secretaria geral na sede do Sindicato. A impugnação para conhecimento da comissão eleitoral deverá vir acompanhada, quando for o caso, da documentação necessária à comprovação dos fatos alegados.</w:t>
      </w:r>
    </w:p>
    <w:p w14:paraId="30A4F2DF" w14:textId="77777777" w:rsidR="00D23793" w:rsidRPr="00D23793" w:rsidRDefault="00D23793" w:rsidP="00D23793">
      <w:r w:rsidRPr="00D23793">
        <w:t>RELAÇÃO DOS CANDIDATOS DA CHAPA 1(UM) – UNIDADE NA LUTA</w:t>
      </w:r>
    </w:p>
    <w:p w14:paraId="43061154" w14:textId="77777777" w:rsidR="00D23793" w:rsidRPr="00D23793" w:rsidRDefault="00D23793" w:rsidP="00D23793">
      <w:r w:rsidRPr="00D23793">
        <w:t>Diretoria executiva</w:t>
      </w:r>
    </w:p>
    <w:p w14:paraId="5AD3A5D2" w14:textId="77777777" w:rsidR="00D23793" w:rsidRPr="00D23793" w:rsidRDefault="00D23793" w:rsidP="00D23793">
      <w:r w:rsidRPr="00D23793">
        <w:t>PRESIDENTE – JOSÉ FERREIRA PINTO - CAIXA</w:t>
      </w:r>
      <w:r w:rsidRPr="00D23793">
        <w:br/>
        <w:t>VICE PRESIDENTE - KATIA LUCIMAR ROCHA BRANCO LOPES - ITAU</w:t>
      </w:r>
      <w:r w:rsidRPr="00D23793">
        <w:br/>
        <w:t>SECRETARIA GERAL – CLEYDE REIS MAGNO - SANTANDER</w:t>
      </w:r>
      <w:r w:rsidRPr="00D23793">
        <w:br/>
        <w:t>ADMINISTRAÇAO E PATRIMÔNIO – ROGERIO DA COSTA CAMPANATE - CAIXA</w:t>
      </w:r>
      <w:r w:rsidRPr="00D23793">
        <w:br/>
        <w:t>TESOURARIA – JORGE LOURENÇO MARTINS - ITAU</w:t>
      </w:r>
      <w:r w:rsidRPr="00D23793">
        <w:br/>
        <w:t>SEGUNDA TESOURARIA – MARIA IZABEL CAVALCANTE MENEZES - ITAU</w:t>
      </w:r>
      <w:r w:rsidRPr="00D23793">
        <w:br/>
        <w:t>COMUNICAÇAO E IMPRENSA – VERA LUIZA XAVIER FERREIRA - ITAU</w:t>
      </w:r>
      <w:r w:rsidRPr="00D23793">
        <w:br/>
      </w:r>
      <w:r w:rsidRPr="00D23793">
        <w:lastRenderedPageBreak/>
        <w:t>DINAMIZAÇÃO DE TRABALHO DE BASE – RONALDO FERNANDES DE CARVALHO - BRADESCO</w:t>
      </w:r>
      <w:r w:rsidRPr="00D23793">
        <w:br/>
        <w:t>POLITICAS SOCIAIS – CARLOS ALBERTO DE OLIVEIRA LIMA - CAIXA</w:t>
      </w:r>
      <w:r w:rsidRPr="00D23793">
        <w:br/>
        <w:t>BANCOS PRIVADOS – ROBSON DE OLIVEIRA SANTOS - ITAU</w:t>
      </w:r>
      <w:r w:rsidRPr="00D23793">
        <w:br/>
        <w:t>FORMAÇÃO – SERGIO WILSON LIMA DE AMORIM - CAIXA</w:t>
      </w:r>
      <w:r w:rsidRPr="00D23793">
        <w:br/>
        <w:t>BANCOS PÚBLICOS – ALEXANDRE DE SOUZA E SILVA BATISTA - BB</w:t>
      </w:r>
      <w:r w:rsidRPr="00D23793">
        <w:br/>
        <w:t>CULTURAL, ESPORTES E LAZER – GILBERTO LEAL DOS SANTOS JUNIOR - ITAU</w:t>
      </w:r>
      <w:r w:rsidRPr="00D23793">
        <w:br/>
        <w:t>ASSUNTOS JURÍDICOS – DENIA CRISTINA DE JESUS FARIA ALMEIDA - ITAU</w:t>
      </w:r>
      <w:r w:rsidRPr="00D23793">
        <w:br/>
        <w:t>ATENÇÃO A SAÚDE – EDELSON TEIXEIRA DE FIGUEIREDO - ITAU</w:t>
      </w:r>
      <w:r w:rsidRPr="00D23793">
        <w:br/>
        <w:t>MEIO AMBIENTE – MARIA APARECIDA SOUZA DA CRUZ - ITAU</w:t>
      </w:r>
      <w:r w:rsidRPr="00D23793">
        <w:br/>
        <w:t>RAMO FINANCEIRO – JULIO CESAR FERREIRA DE CASTRO - BB</w:t>
      </w:r>
      <w:r w:rsidRPr="00D23793">
        <w:br/>
      </w:r>
      <w:r w:rsidRPr="00D23793">
        <w:br/>
        <w:t>Conselho Fiscal</w:t>
      </w:r>
    </w:p>
    <w:p w14:paraId="048D4F1F" w14:textId="77777777" w:rsidR="00D23793" w:rsidRPr="00D23793" w:rsidRDefault="00D23793" w:rsidP="00D23793">
      <w:r w:rsidRPr="00D23793">
        <w:t>EFETIVOS:</w:t>
      </w:r>
    </w:p>
    <w:p w14:paraId="3C2105F8" w14:textId="77777777" w:rsidR="00D23793" w:rsidRPr="00D23793" w:rsidRDefault="00D23793" w:rsidP="00D23793">
      <w:r w:rsidRPr="00D23793">
        <w:t>JORGE GERALDO PALERMO FERRAZ - BRADESCO</w:t>
      </w:r>
      <w:r w:rsidRPr="00D23793">
        <w:br/>
        <w:t>NANCI FURTADO DE A. M. PASCOAL - BRADESCO</w:t>
      </w:r>
      <w:r w:rsidRPr="00D23793">
        <w:br/>
        <w:t>THIAGO SANT’ANNA MARTINS - ITAU</w:t>
      </w:r>
    </w:p>
    <w:p w14:paraId="59EECD4A" w14:textId="77777777" w:rsidR="00D23793" w:rsidRPr="00D23793" w:rsidRDefault="00D23793" w:rsidP="00D23793">
      <w:r w:rsidRPr="00D23793">
        <w:t>SUPLENTES:</w:t>
      </w:r>
    </w:p>
    <w:p w14:paraId="394673B0" w14:textId="77777777" w:rsidR="00D23793" w:rsidRPr="00D23793" w:rsidRDefault="00D23793" w:rsidP="00D23793">
      <w:r w:rsidRPr="00D23793">
        <w:t>ALEXANDRE COELHO – ITAU</w:t>
      </w:r>
      <w:r w:rsidRPr="00D23793">
        <w:br/>
        <w:t>GLEIDE ALMEIDA DA ROCHA – BCO DO BRASIL</w:t>
      </w:r>
      <w:r w:rsidRPr="00D23793">
        <w:br/>
        <w:t>MARIANA TURL MACHADO – SANTANDER</w:t>
      </w:r>
    </w:p>
    <w:p w14:paraId="5ED0FEAD" w14:textId="77777777" w:rsidR="00D23793" w:rsidRPr="00D23793" w:rsidRDefault="00D23793" w:rsidP="00D23793">
      <w:r w:rsidRPr="00D23793">
        <w:t>Diretoria Plena</w:t>
      </w:r>
    </w:p>
    <w:p w14:paraId="12C72797" w14:textId="77777777" w:rsidR="00D23793" w:rsidRPr="00D23793" w:rsidRDefault="00D23793" w:rsidP="00D23793">
      <w:r w:rsidRPr="00D23793">
        <w:t>ADRIANO CAMPOS RODRIGUES - ITAU</w:t>
      </w:r>
      <w:r w:rsidRPr="00D23793">
        <w:br/>
        <w:t>ADRIANO MENDES GARCIA - SANTANDER</w:t>
      </w:r>
      <w:r w:rsidRPr="00D23793">
        <w:br/>
        <w:t>ALBERTO EDUARDO CHAGAS BULHOES – BCO DO BRASIL</w:t>
      </w:r>
      <w:r w:rsidRPr="00D23793">
        <w:br/>
        <w:t>ALEX SANDRO DOS SANTOS - ITAU</w:t>
      </w:r>
      <w:r w:rsidRPr="00D23793">
        <w:br/>
        <w:t>ALEXANDER ALVES DE OLIVEIRA - ITAU</w:t>
      </w:r>
      <w:r w:rsidRPr="00D23793">
        <w:br/>
        <w:t>ANDRE DA CUNHA PIRES - ITAU</w:t>
      </w:r>
      <w:r w:rsidRPr="00D23793">
        <w:br/>
        <w:t>ANDREIA DE OLIVEIRA SÃO PEDRO - BRADESCO</w:t>
      </w:r>
      <w:r w:rsidRPr="00D23793">
        <w:br/>
        <w:t>ARLESEN TADEU SOARES DOS SANTOS - BRADESCO</w:t>
      </w:r>
      <w:r w:rsidRPr="00D23793">
        <w:br/>
        <w:t>ARNALDO MALAQUIAS DO NASCIMENTO - SANTANDER</w:t>
      </w:r>
      <w:r w:rsidRPr="00D23793">
        <w:br/>
        <w:t>BRUNO NOGUEIRA ALEXANDRE - BRADESCO</w:t>
      </w:r>
      <w:r w:rsidRPr="00D23793">
        <w:br/>
        <w:t>CARLA FABIANA DE CASTRO GUIMARAES - CAIXA</w:t>
      </w:r>
      <w:r w:rsidRPr="00D23793">
        <w:br/>
        <w:t>CARLOS ALBERTO ZANI- FINEP</w:t>
      </w:r>
      <w:r w:rsidRPr="00D23793">
        <w:br/>
        <w:t>CARLOS ANTONIO DA SILVA - BRADESCO</w:t>
      </w:r>
      <w:r w:rsidRPr="00D23793">
        <w:br/>
        <w:t>CELSO FERRREIRA DE SOUZA - ITAU</w:t>
      </w:r>
      <w:r w:rsidRPr="00D23793">
        <w:br/>
        <w:t>CRISTINA DIAS DA SILVA COELHO - BRADESCO</w:t>
      </w:r>
      <w:r w:rsidRPr="00D23793">
        <w:br/>
        <w:t>DANIELLE PEREIRA DA COSTA - ITAU</w:t>
      </w:r>
      <w:r w:rsidRPr="00D23793">
        <w:br/>
        <w:t>DENIO VICENTE DE SÁ - ITAU</w:t>
      </w:r>
      <w:r w:rsidRPr="00D23793">
        <w:br/>
        <w:t>DENYS ALCANTARA MOREIRA - BRADESCO</w:t>
      </w:r>
      <w:r w:rsidRPr="00D23793">
        <w:br/>
        <w:t>EDISON BATISTA DA SILVA - ITAU</w:t>
      </w:r>
      <w:r w:rsidRPr="00D23793">
        <w:br/>
        <w:t>ELAINE CRISTINA DE SOUZA - CAIXA</w:t>
      </w:r>
      <w:r w:rsidRPr="00D23793">
        <w:br/>
        <w:t>GABRIEL NUNES PEIXOTO - BRADESCO</w:t>
      </w:r>
      <w:r w:rsidRPr="00D23793">
        <w:br/>
        <w:t>GRAZIELLE REZENDE FERREIRA MENDES - SANTANDER</w:t>
      </w:r>
      <w:r w:rsidRPr="00D23793">
        <w:br/>
        <w:t>HERBERT CHRISTIAN DA COSTA CORREA - BRADESCO</w:t>
      </w:r>
      <w:r w:rsidRPr="00D23793">
        <w:br/>
        <w:t>JORGE ANDRE V. MAGALHAES – BCO DO BRASIL</w:t>
      </w:r>
      <w:r w:rsidRPr="00D23793">
        <w:br/>
      </w:r>
      <w:r w:rsidRPr="00D23793">
        <w:lastRenderedPageBreak/>
        <w:t>JOSE ANTONIO PINHEIRO SOBRINHO - ITAU</w:t>
      </w:r>
      <w:r w:rsidRPr="00D23793">
        <w:br/>
        <w:t>JOSENILDA ARAUJO DE JESUS - ITAU</w:t>
      </w:r>
      <w:r w:rsidRPr="00D23793">
        <w:br/>
        <w:t>JULIO CESAR DA SILVA CANDIDO - CAIXA</w:t>
      </w:r>
      <w:r w:rsidRPr="00D23793">
        <w:br/>
        <w:t>LAERCIO PEREIRA - ITAU</w:t>
      </w:r>
      <w:r w:rsidRPr="00D23793">
        <w:br/>
        <w:t>LEONARDO LOPES LIMA - CAIXA</w:t>
      </w:r>
      <w:r w:rsidRPr="00D23793">
        <w:br/>
        <w:t>LEUVER LUDOLFF - BRADESCO</w:t>
      </w:r>
      <w:r w:rsidRPr="00D23793">
        <w:br/>
        <w:t>LUCIANA MARIA DE MELO LESTAYO - ITAU</w:t>
      </w:r>
      <w:r w:rsidRPr="00D23793">
        <w:br/>
        <w:t>LUCIANA VIEIRA BELEM – BCO DO BRASIL</w:t>
      </w:r>
      <w:r w:rsidRPr="00D23793">
        <w:br/>
        <w:t>LUCIANO GONÇALVES DO ROSARIO - BRADESCO</w:t>
      </w:r>
      <w:r w:rsidRPr="00D23793">
        <w:br/>
        <w:t>LUIS CARLOS DE OLIVEIRA - ITAU</w:t>
      </w:r>
      <w:r w:rsidRPr="00D23793">
        <w:br/>
        <w:t>LUIZ CARLOS DA SILVA HALM - BRADESCO</w:t>
      </w:r>
      <w:r w:rsidRPr="00D23793">
        <w:br/>
        <w:t>MARCELLO LUIS CESAR DA SILVA - BRADESCO</w:t>
      </w:r>
      <w:r w:rsidRPr="00D23793">
        <w:br/>
        <w:t>MARCELO RODRIGUES - CAIXA</w:t>
      </w:r>
      <w:r w:rsidRPr="00D23793">
        <w:br/>
        <w:t>MARCELO RODRIGUES DA SILVA - BRADESCO</w:t>
      </w:r>
      <w:r w:rsidRPr="00D23793">
        <w:br/>
        <w:t>MARCO ANTONIO RODRIGUES FIGUEIRÓ - ITAU</w:t>
      </w:r>
      <w:r w:rsidRPr="00D23793">
        <w:br/>
        <w:t>MARCOS ANTONIO DE SOUZA VICENTE - SANTANDER</w:t>
      </w:r>
      <w:r w:rsidRPr="00D23793">
        <w:br/>
        <w:t>MARCOS ARTHUR MENEZES MEDABER - ITAU</w:t>
      </w:r>
      <w:r w:rsidRPr="00D23793">
        <w:br/>
        <w:t>MARCOS VIANNA RIBEIRO - BRADESCO</w:t>
      </w:r>
      <w:r w:rsidRPr="00D23793">
        <w:br/>
        <w:t>MARCOS ROSA SILVA ANTONIO – BCO DO BRASIL</w:t>
      </w:r>
      <w:r w:rsidRPr="00D23793">
        <w:br/>
        <w:t>MARGARETH COSTA DE MOURA - ITAU</w:t>
      </w:r>
      <w:r w:rsidRPr="00D23793">
        <w:br/>
        <w:t>MARIA DE FATIMA B DE A GUIMARAES - SANTANDER</w:t>
      </w:r>
      <w:r w:rsidRPr="00D23793">
        <w:br/>
        <w:t>MARIO MARCIO DA SILVA LOPES - BRADESCO</w:t>
      </w:r>
      <w:r w:rsidRPr="00D23793">
        <w:br/>
        <w:t>MILTON ANTONIO SOARES DA SILVA - ITAU</w:t>
      </w:r>
      <w:r w:rsidRPr="00D23793">
        <w:br/>
        <w:t>MONICA CRISTINA MOTA MAIA - BRADESCO</w:t>
      </w:r>
      <w:r w:rsidRPr="00D23793">
        <w:br/>
        <w:t>NILO CASANOVA GOMES - BRADESCO</w:t>
      </w:r>
      <w:r w:rsidRPr="00D23793">
        <w:br/>
        <w:t>NOEMI VALENÇA - SANTANDER</w:t>
      </w:r>
      <w:r w:rsidRPr="00D23793">
        <w:br/>
        <w:t>PAULO ALVES DE MENESES - BRADESCO</w:t>
      </w:r>
      <w:r w:rsidRPr="00D23793">
        <w:br/>
        <w:t>PAULO CESAR DE ALMEIDA PESSANHA - BRADESCO</w:t>
      </w:r>
      <w:r w:rsidRPr="00D23793">
        <w:br/>
        <w:t>PAULO JORGE SALGUEIRO BARATA - ITAU</w:t>
      </w:r>
      <w:r w:rsidRPr="00D23793">
        <w:br/>
        <w:t>RENATO SOARES HIGINO - ITAU</w:t>
      </w:r>
      <w:r w:rsidRPr="00D23793">
        <w:br/>
        <w:t>RICARDO CASEMIRO DUCOFF - BRADESCO</w:t>
      </w:r>
      <w:r w:rsidRPr="00D23793">
        <w:br/>
        <w:t>RITA DE CASSIA DE OLIVEIRA MOTA – BCO DO BRASIL</w:t>
      </w:r>
      <w:r w:rsidRPr="00D23793">
        <w:br/>
        <w:t>ROBERTO ANDRE DA SILVA GOMES – BCO DO BRASIL</w:t>
      </w:r>
      <w:r w:rsidRPr="00D23793">
        <w:br/>
        <w:t>RODRIGO OLIVEIRA RIPARDO - SANTANDER</w:t>
      </w:r>
      <w:r w:rsidRPr="00D23793">
        <w:br/>
        <w:t>RONALD SAMPAIO CARVALHOSA - ITAU</w:t>
      </w:r>
      <w:r w:rsidRPr="00D23793">
        <w:br/>
        <w:t>ROSILANE ESMERINO DE SOUSA SILVA - ITAU</w:t>
      </w:r>
      <w:r w:rsidRPr="00D23793">
        <w:br/>
        <w:t>SELMA LOPES DA CUNHA - ITAU</w:t>
      </w:r>
      <w:r w:rsidRPr="00D23793">
        <w:br/>
        <w:t>SERGIO GRAMATICO JUNIOR – BCO DO BRASIL</w:t>
      </w:r>
      <w:r w:rsidRPr="00D23793">
        <w:br/>
        <w:t>SERGIO RICARDO DA CUNHA BENTO - BRADESCO</w:t>
      </w:r>
      <w:r w:rsidRPr="00D23793">
        <w:br/>
        <w:t>SERGIO XAVIER DE MENEZES - BRADESCO</w:t>
      </w:r>
      <w:r w:rsidRPr="00D23793">
        <w:br/>
        <w:t>SONIA EYMARD - CAIXA</w:t>
      </w:r>
      <w:r w:rsidRPr="00D23793">
        <w:br/>
        <w:t>TANIA CRISTINA PEREIRA BELEM - SANTANDER</w:t>
      </w:r>
      <w:r w:rsidRPr="00D23793">
        <w:br/>
        <w:t>TATIANA GOMES PRESTES - ITAU</w:t>
      </w:r>
      <w:r w:rsidRPr="00D23793">
        <w:br/>
        <w:t>WANDERLEI SOUZA FERREIRA - BRADESCO</w:t>
      </w:r>
      <w:r w:rsidRPr="00D23793">
        <w:br/>
        <w:t>WILSON MARCOS TEIXEIRA - SANTANDER</w:t>
      </w:r>
    </w:p>
    <w:p w14:paraId="7D467F2E" w14:textId="77777777" w:rsidR="00D23793" w:rsidRPr="00D23793" w:rsidRDefault="00D23793" w:rsidP="00D23793">
      <w:r w:rsidRPr="00D23793">
        <w:t>Rio de Janeiro, 28 de fevereiro de 2025</w:t>
      </w:r>
    </w:p>
    <w:p w14:paraId="1489F1D0" w14:textId="77777777" w:rsidR="00D23793" w:rsidRPr="00D23793" w:rsidRDefault="00D23793" w:rsidP="00D23793">
      <w:r w:rsidRPr="00D23793">
        <w:lastRenderedPageBreak/>
        <w:t xml:space="preserve">Fernanda </w:t>
      </w:r>
      <w:proofErr w:type="spellStart"/>
      <w:r w:rsidRPr="00D23793">
        <w:t>Duclos</w:t>
      </w:r>
      <w:proofErr w:type="spellEnd"/>
      <w:r w:rsidRPr="00D23793">
        <w:t xml:space="preserve"> </w:t>
      </w:r>
      <w:proofErr w:type="spellStart"/>
      <w:r w:rsidRPr="00D23793">
        <w:t>Carisio</w:t>
      </w:r>
      <w:proofErr w:type="spellEnd"/>
      <w:r w:rsidRPr="00D23793">
        <w:br/>
        <w:t>Presidenta da Comissão Eleitoral SEEB Rio Eleições 2025/2029</w:t>
      </w:r>
    </w:p>
    <w:p w14:paraId="13BF54F2" w14:textId="77777777" w:rsidR="00F16860" w:rsidRDefault="00F16860"/>
    <w:sectPr w:rsidR="00F16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93"/>
    <w:rsid w:val="00000898"/>
    <w:rsid w:val="0000214E"/>
    <w:rsid w:val="000022A6"/>
    <w:rsid w:val="000031EA"/>
    <w:rsid w:val="00012501"/>
    <w:rsid w:val="00026E48"/>
    <w:rsid w:val="000416E1"/>
    <w:rsid w:val="00041E91"/>
    <w:rsid w:val="000469A0"/>
    <w:rsid w:val="000647C8"/>
    <w:rsid w:val="000733CD"/>
    <w:rsid w:val="00093652"/>
    <w:rsid w:val="00095686"/>
    <w:rsid w:val="000A00B2"/>
    <w:rsid w:val="000A64F2"/>
    <w:rsid w:val="000B1BAF"/>
    <w:rsid w:val="000B3CF0"/>
    <w:rsid w:val="000B6044"/>
    <w:rsid w:val="000C7DD0"/>
    <w:rsid w:val="000D1180"/>
    <w:rsid w:val="000D21D8"/>
    <w:rsid w:val="000E11BE"/>
    <w:rsid w:val="000F72E2"/>
    <w:rsid w:val="0014351E"/>
    <w:rsid w:val="00143593"/>
    <w:rsid w:val="00151E21"/>
    <w:rsid w:val="00176B4B"/>
    <w:rsid w:val="00195D63"/>
    <w:rsid w:val="00196C34"/>
    <w:rsid w:val="001A0523"/>
    <w:rsid w:val="001A10AA"/>
    <w:rsid w:val="001A4685"/>
    <w:rsid w:val="001D0FAD"/>
    <w:rsid w:val="001D1467"/>
    <w:rsid w:val="001D31AE"/>
    <w:rsid w:val="001D6A5B"/>
    <w:rsid w:val="001E3D2C"/>
    <w:rsid w:val="001F4B8B"/>
    <w:rsid w:val="001F50D9"/>
    <w:rsid w:val="002048F7"/>
    <w:rsid w:val="00212868"/>
    <w:rsid w:val="00213DE7"/>
    <w:rsid w:val="00215F39"/>
    <w:rsid w:val="0023619C"/>
    <w:rsid w:val="002430A6"/>
    <w:rsid w:val="0025012C"/>
    <w:rsid w:val="00250355"/>
    <w:rsid w:val="002573AA"/>
    <w:rsid w:val="00277DE2"/>
    <w:rsid w:val="00294258"/>
    <w:rsid w:val="00296E7C"/>
    <w:rsid w:val="002A276A"/>
    <w:rsid w:val="002B008E"/>
    <w:rsid w:val="002B3A48"/>
    <w:rsid w:val="002C0AF4"/>
    <w:rsid w:val="002C0BBB"/>
    <w:rsid w:val="002E4E05"/>
    <w:rsid w:val="002E6952"/>
    <w:rsid w:val="002F0B57"/>
    <w:rsid w:val="002F26DC"/>
    <w:rsid w:val="00311E57"/>
    <w:rsid w:val="00354EC4"/>
    <w:rsid w:val="0035617D"/>
    <w:rsid w:val="003722FB"/>
    <w:rsid w:val="00380158"/>
    <w:rsid w:val="003A24A6"/>
    <w:rsid w:val="003B63A2"/>
    <w:rsid w:val="003B6CB1"/>
    <w:rsid w:val="003D3962"/>
    <w:rsid w:val="003D3B36"/>
    <w:rsid w:val="003D7A74"/>
    <w:rsid w:val="003D7E3B"/>
    <w:rsid w:val="003E3D3D"/>
    <w:rsid w:val="004111BE"/>
    <w:rsid w:val="0041461D"/>
    <w:rsid w:val="00420120"/>
    <w:rsid w:val="00426245"/>
    <w:rsid w:val="004269C8"/>
    <w:rsid w:val="00431E43"/>
    <w:rsid w:val="00442F21"/>
    <w:rsid w:val="00443333"/>
    <w:rsid w:val="00446624"/>
    <w:rsid w:val="00452023"/>
    <w:rsid w:val="00456312"/>
    <w:rsid w:val="00462BC1"/>
    <w:rsid w:val="00467103"/>
    <w:rsid w:val="0046730C"/>
    <w:rsid w:val="00473FF3"/>
    <w:rsid w:val="00494653"/>
    <w:rsid w:val="004B30D7"/>
    <w:rsid w:val="004B31F9"/>
    <w:rsid w:val="004B48A0"/>
    <w:rsid w:val="004C0BB2"/>
    <w:rsid w:val="004E011C"/>
    <w:rsid w:val="004E7061"/>
    <w:rsid w:val="00510B22"/>
    <w:rsid w:val="00511BCA"/>
    <w:rsid w:val="00516D69"/>
    <w:rsid w:val="005261C0"/>
    <w:rsid w:val="00533913"/>
    <w:rsid w:val="00536DA2"/>
    <w:rsid w:val="00541460"/>
    <w:rsid w:val="0055043E"/>
    <w:rsid w:val="005561CC"/>
    <w:rsid w:val="005624CC"/>
    <w:rsid w:val="00580DB4"/>
    <w:rsid w:val="00583098"/>
    <w:rsid w:val="005B3B35"/>
    <w:rsid w:val="005B41F6"/>
    <w:rsid w:val="005B5185"/>
    <w:rsid w:val="005F09EC"/>
    <w:rsid w:val="00602643"/>
    <w:rsid w:val="006048C1"/>
    <w:rsid w:val="00607840"/>
    <w:rsid w:val="00621D4F"/>
    <w:rsid w:val="00626F09"/>
    <w:rsid w:val="00630E6F"/>
    <w:rsid w:val="00642D6D"/>
    <w:rsid w:val="00645ECA"/>
    <w:rsid w:val="006520B8"/>
    <w:rsid w:val="00652295"/>
    <w:rsid w:val="006811AC"/>
    <w:rsid w:val="006A7F0E"/>
    <w:rsid w:val="006D6EA4"/>
    <w:rsid w:val="006E33EF"/>
    <w:rsid w:val="006E55D4"/>
    <w:rsid w:val="006E6632"/>
    <w:rsid w:val="006F635C"/>
    <w:rsid w:val="00705F06"/>
    <w:rsid w:val="00733690"/>
    <w:rsid w:val="007354CB"/>
    <w:rsid w:val="0074673D"/>
    <w:rsid w:val="007473A7"/>
    <w:rsid w:val="007531DD"/>
    <w:rsid w:val="00775C50"/>
    <w:rsid w:val="00780BA3"/>
    <w:rsid w:val="0078747B"/>
    <w:rsid w:val="00796054"/>
    <w:rsid w:val="007B6D65"/>
    <w:rsid w:val="007C683A"/>
    <w:rsid w:val="007C68EE"/>
    <w:rsid w:val="007D5BAF"/>
    <w:rsid w:val="007F14D4"/>
    <w:rsid w:val="008210C0"/>
    <w:rsid w:val="00821666"/>
    <w:rsid w:val="008248B4"/>
    <w:rsid w:val="0083505C"/>
    <w:rsid w:val="00836254"/>
    <w:rsid w:val="00837BAB"/>
    <w:rsid w:val="0085544F"/>
    <w:rsid w:val="00856803"/>
    <w:rsid w:val="00874787"/>
    <w:rsid w:val="0089072C"/>
    <w:rsid w:val="008908A5"/>
    <w:rsid w:val="0089302B"/>
    <w:rsid w:val="008A55D6"/>
    <w:rsid w:val="008B3017"/>
    <w:rsid w:val="008B56C8"/>
    <w:rsid w:val="008C3A98"/>
    <w:rsid w:val="008C6FB9"/>
    <w:rsid w:val="008D790E"/>
    <w:rsid w:val="008E09FA"/>
    <w:rsid w:val="008F0628"/>
    <w:rsid w:val="008F253D"/>
    <w:rsid w:val="008F35CF"/>
    <w:rsid w:val="008F643E"/>
    <w:rsid w:val="008F73F4"/>
    <w:rsid w:val="00920C1A"/>
    <w:rsid w:val="00964296"/>
    <w:rsid w:val="009B0C18"/>
    <w:rsid w:val="009C109A"/>
    <w:rsid w:val="009D29AB"/>
    <w:rsid w:val="009D4D38"/>
    <w:rsid w:val="009E0388"/>
    <w:rsid w:val="009E0B3E"/>
    <w:rsid w:val="009E1049"/>
    <w:rsid w:val="009E556E"/>
    <w:rsid w:val="00A07801"/>
    <w:rsid w:val="00A37261"/>
    <w:rsid w:val="00A40260"/>
    <w:rsid w:val="00A46217"/>
    <w:rsid w:val="00A53B3E"/>
    <w:rsid w:val="00A603AE"/>
    <w:rsid w:val="00A66509"/>
    <w:rsid w:val="00A778B9"/>
    <w:rsid w:val="00A97E6C"/>
    <w:rsid w:val="00AB041A"/>
    <w:rsid w:val="00AC6AE0"/>
    <w:rsid w:val="00AC6CFC"/>
    <w:rsid w:val="00AC75FF"/>
    <w:rsid w:val="00AE6D80"/>
    <w:rsid w:val="00AF2E5A"/>
    <w:rsid w:val="00B000C3"/>
    <w:rsid w:val="00B06F85"/>
    <w:rsid w:val="00B559A2"/>
    <w:rsid w:val="00B62D24"/>
    <w:rsid w:val="00B702F1"/>
    <w:rsid w:val="00B94392"/>
    <w:rsid w:val="00BA3B01"/>
    <w:rsid w:val="00BC1DF4"/>
    <w:rsid w:val="00BC6337"/>
    <w:rsid w:val="00BD1FA9"/>
    <w:rsid w:val="00BD3802"/>
    <w:rsid w:val="00BE3137"/>
    <w:rsid w:val="00BE413F"/>
    <w:rsid w:val="00BF319F"/>
    <w:rsid w:val="00C06B14"/>
    <w:rsid w:val="00C13D30"/>
    <w:rsid w:val="00C21969"/>
    <w:rsid w:val="00C21BEC"/>
    <w:rsid w:val="00C310AB"/>
    <w:rsid w:val="00C35327"/>
    <w:rsid w:val="00C50198"/>
    <w:rsid w:val="00C519FB"/>
    <w:rsid w:val="00C73E03"/>
    <w:rsid w:val="00C74C32"/>
    <w:rsid w:val="00C868EC"/>
    <w:rsid w:val="00CA40BF"/>
    <w:rsid w:val="00CB36BF"/>
    <w:rsid w:val="00CC1959"/>
    <w:rsid w:val="00CC2FA6"/>
    <w:rsid w:val="00CC7A6D"/>
    <w:rsid w:val="00CD3518"/>
    <w:rsid w:val="00CD483E"/>
    <w:rsid w:val="00CF220A"/>
    <w:rsid w:val="00D00B97"/>
    <w:rsid w:val="00D060A3"/>
    <w:rsid w:val="00D17A85"/>
    <w:rsid w:val="00D217F4"/>
    <w:rsid w:val="00D23793"/>
    <w:rsid w:val="00D348D3"/>
    <w:rsid w:val="00D426C8"/>
    <w:rsid w:val="00D66F16"/>
    <w:rsid w:val="00D90E38"/>
    <w:rsid w:val="00DB36FC"/>
    <w:rsid w:val="00DC5D6A"/>
    <w:rsid w:val="00DD53BD"/>
    <w:rsid w:val="00DF0200"/>
    <w:rsid w:val="00DF3C40"/>
    <w:rsid w:val="00E20D12"/>
    <w:rsid w:val="00E44C6C"/>
    <w:rsid w:val="00E505FD"/>
    <w:rsid w:val="00E50A3A"/>
    <w:rsid w:val="00E7247B"/>
    <w:rsid w:val="00E805FB"/>
    <w:rsid w:val="00E85063"/>
    <w:rsid w:val="00E86A01"/>
    <w:rsid w:val="00E9475F"/>
    <w:rsid w:val="00E96D31"/>
    <w:rsid w:val="00EA11D5"/>
    <w:rsid w:val="00EA142A"/>
    <w:rsid w:val="00EA4796"/>
    <w:rsid w:val="00EA7AE3"/>
    <w:rsid w:val="00EB3EE7"/>
    <w:rsid w:val="00ED7374"/>
    <w:rsid w:val="00EE12B4"/>
    <w:rsid w:val="00EF300F"/>
    <w:rsid w:val="00EF34AF"/>
    <w:rsid w:val="00EF70DF"/>
    <w:rsid w:val="00F06DCF"/>
    <w:rsid w:val="00F16860"/>
    <w:rsid w:val="00F16F9A"/>
    <w:rsid w:val="00F35D6C"/>
    <w:rsid w:val="00F40D93"/>
    <w:rsid w:val="00F45AA6"/>
    <w:rsid w:val="00F5562C"/>
    <w:rsid w:val="00F628A6"/>
    <w:rsid w:val="00FA2CAB"/>
    <w:rsid w:val="00FA76CC"/>
    <w:rsid w:val="00FA7E19"/>
    <w:rsid w:val="00FB08DC"/>
    <w:rsid w:val="00FD4CFA"/>
    <w:rsid w:val="00FE0F3E"/>
    <w:rsid w:val="00FE1540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7EE4"/>
  <w15:chartTrackingRefBased/>
  <w15:docId w15:val="{8AF1CADE-930B-4C40-9BD7-7410D09C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3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37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3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37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3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3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3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3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3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37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379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379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37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37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37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37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3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3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3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3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37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37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379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3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379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37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237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3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1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24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cariosrio.org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ncariosrio.org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cariosrio.org.b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bancariosrio.org.br/media/k2/items/cache/196f3ca6f26d5dc4a78ec2ab43edb9be_XL.jpg?t=1740756544" TargetMode="External"/><Relationship Id="rId9" Type="http://schemas.openxmlformats.org/officeDocument/2006/relationships/hyperlink" Target="mailto:oeleitoral@bancariosrio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 S. Scalzo</dc:creator>
  <cp:keywords/>
  <dc:description/>
  <cp:lastModifiedBy>Marco A S. Scalzo</cp:lastModifiedBy>
  <cp:revision>1</cp:revision>
  <dcterms:created xsi:type="dcterms:W3CDTF">2025-03-11T13:52:00Z</dcterms:created>
  <dcterms:modified xsi:type="dcterms:W3CDTF">2025-03-11T13:52:00Z</dcterms:modified>
</cp:coreProperties>
</file>